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15EB" w14:textId="77777777" w:rsidR="0002170C" w:rsidRPr="00BC13DC" w:rsidRDefault="0002170C" w:rsidP="000217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DC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СРСП</w:t>
      </w:r>
    </w:p>
    <w:p w14:paraId="47929F1A" w14:textId="77777777" w:rsidR="0002170C" w:rsidRPr="00C41C10" w:rsidRDefault="0002170C" w:rsidP="0002170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«Межкультурная коммуникация и проблемы перевода»</w:t>
      </w:r>
    </w:p>
    <w:p w14:paraId="5EEE9444" w14:textId="77777777" w:rsidR="0002170C" w:rsidRPr="00BC13DC" w:rsidRDefault="0002170C" w:rsidP="0002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DC">
        <w:rPr>
          <w:rFonts w:ascii="Times New Roman" w:hAnsi="Times New Roman" w:cs="Times New Roman"/>
          <w:sz w:val="24"/>
          <w:szCs w:val="24"/>
        </w:rPr>
        <w:t>Задания СРС будут распределены в течение семестра, как показано в графике дисциплины.</w:t>
      </w:r>
      <w:r w:rsidRPr="00BC13DC">
        <w:rPr>
          <w:rFonts w:ascii="Times New Roman" w:hAnsi="Times New Roman" w:cs="Times New Roman"/>
          <w:sz w:val="24"/>
          <w:szCs w:val="24"/>
          <w:lang w:val="kk-KZ"/>
        </w:rPr>
        <w:t>Студент сдает презентацию или доклад в установленные сроки.</w:t>
      </w:r>
    </w:p>
    <w:p w14:paraId="01BADD28" w14:textId="77777777" w:rsidR="0002170C" w:rsidRPr="00BC13DC" w:rsidRDefault="0002170C" w:rsidP="0002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DC">
        <w:rPr>
          <w:rFonts w:ascii="Times New Roman" w:hAnsi="Times New Roman" w:cs="Times New Roman"/>
          <w:sz w:val="24"/>
          <w:szCs w:val="24"/>
        </w:rPr>
        <w:t xml:space="preserve">Конкретные требования к исследовательскому заданию будут распределены на аудиторном занятии. </w:t>
      </w:r>
      <w:r w:rsidRPr="00BC13DC">
        <w:rPr>
          <w:rFonts w:ascii="Times New Roman" w:hAnsi="Times New Roman" w:cs="Times New Roman"/>
          <w:sz w:val="24"/>
          <w:szCs w:val="24"/>
          <w:lang w:val="kk-KZ"/>
        </w:rPr>
        <w:t xml:space="preserve">Студент должен выполнять все задания и сдавать преподавателю в установленные сроки. </w:t>
      </w:r>
      <w:r w:rsidRPr="00BC13DC">
        <w:rPr>
          <w:rFonts w:ascii="Times New Roman" w:hAnsi="Times New Roman" w:cs="Times New Roman"/>
          <w:sz w:val="24"/>
          <w:szCs w:val="24"/>
        </w:rPr>
        <w:t xml:space="preserve">Задания должны быть выполнены в </w:t>
      </w:r>
      <w:r w:rsidRPr="00BC13DC">
        <w:rPr>
          <w:rFonts w:ascii="Times New Roman" w:hAnsi="Times New Roman" w:cs="Times New Roman"/>
          <w:sz w:val="24"/>
          <w:szCs w:val="24"/>
          <w:lang w:val="kk-KZ"/>
        </w:rPr>
        <w:t xml:space="preserve">комбинированном </w:t>
      </w:r>
      <w:r w:rsidRPr="00BC13DC">
        <w:rPr>
          <w:rFonts w:ascii="Times New Roman" w:hAnsi="Times New Roman" w:cs="Times New Roman"/>
          <w:sz w:val="24"/>
          <w:szCs w:val="24"/>
        </w:rPr>
        <w:t>виде.</w:t>
      </w:r>
    </w:p>
    <w:p w14:paraId="78C302F2" w14:textId="77777777" w:rsidR="0002170C" w:rsidRPr="00BC13DC" w:rsidRDefault="0002170C" w:rsidP="0002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DC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осуществляются в виде </w:t>
      </w:r>
      <w:proofErr w:type="spellStart"/>
      <w:r w:rsidRPr="00BC13DC">
        <w:rPr>
          <w:rFonts w:ascii="Times New Roman" w:hAnsi="Times New Roman" w:cs="Times New Roman"/>
          <w:sz w:val="24"/>
          <w:szCs w:val="24"/>
        </w:rPr>
        <w:t>призентации</w:t>
      </w:r>
      <w:proofErr w:type="spellEnd"/>
      <w:r w:rsidRPr="00BC13DC">
        <w:rPr>
          <w:rFonts w:ascii="Times New Roman" w:hAnsi="Times New Roman" w:cs="Times New Roman"/>
          <w:sz w:val="24"/>
          <w:szCs w:val="24"/>
        </w:rPr>
        <w:t>, доклада или эссе.</w:t>
      </w:r>
    </w:p>
    <w:p w14:paraId="6C54FFB1" w14:textId="77777777" w:rsidR="0002170C" w:rsidRPr="00BC13DC" w:rsidRDefault="0002170C" w:rsidP="0002170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3DC">
        <w:rPr>
          <w:rFonts w:ascii="Times New Roman" w:hAnsi="Times New Roman"/>
          <w:b/>
          <w:sz w:val="24"/>
          <w:szCs w:val="24"/>
        </w:rPr>
        <w:t xml:space="preserve">При выполнении самостоятельной работы студентов под руководством преподавателя (СРСП) учитывать следующие четыре основные функции. </w:t>
      </w:r>
    </w:p>
    <w:p w14:paraId="13E20AEF" w14:textId="77777777" w:rsidR="0002170C" w:rsidRPr="00BC13DC" w:rsidRDefault="0002170C" w:rsidP="0002170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>Первая – предполагает реализацию активного восприятия студентами информации преподавателя, полученной в период лекционных и семинарских занятий по учебной дисциплине.</w:t>
      </w:r>
    </w:p>
    <w:p w14:paraId="61CA4060" w14:textId="77777777" w:rsidR="0002170C" w:rsidRPr="00BC13DC" w:rsidRDefault="0002170C" w:rsidP="0002170C">
      <w:pPr>
        <w:tabs>
          <w:tab w:val="left" w:pos="6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 xml:space="preserve">Вторая функция предполагает, что студенты самостоятельно, на основании рекомендаций преподавателя, изучают учебно-методические пособия, литературные источники, выполняют задания по изучению дополнительного материала, проводят анализ прочитанного и составления заключительного проекта задания. На этом этапе от студентов требуется знание методов работы, фиксация своих затруднений, самоорганизация и самодисциплина. </w:t>
      </w:r>
    </w:p>
    <w:p w14:paraId="27147CA4" w14:textId="77777777" w:rsidR="0002170C" w:rsidRPr="00BC13DC" w:rsidRDefault="0002170C" w:rsidP="0002170C">
      <w:pPr>
        <w:tabs>
          <w:tab w:val="left" w:pos="6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>Третья функция студентов состоит в анализе и систематизации своих затруднительных ситуаций, выявлении причин затруднений в понимании и усвоении ими учебного материала, выполнении других учебных действий. Студенты переводят неразрешимые затруднения в систему вопросов для преподавателя (ранжируют их, упорядочивают, оформляют), строят собственные версии ответов на эти вопросы.</w:t>
      </w:r>
    </w:p>
    <w:p w14:paraId="57FE6A48" w14:textId="77777777" w:rsidR="0002170C" w:rsidRPr="00BC13DC" w:rsidRDefault="0002170C" w:rsidP="0002170C">
      <w:pPr>
        <w:tabs>
          <w:tab w:val="left" w:pos="6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 xml:space="preserve">Четвертая функция студентов состоит в обращении к преподавателю за соответствующими разъяснениями, советами, консультациями. </w:t>
      </w:r>
    </w:p>
    <w:p w14:paraId="564029AA" w14:textId="77777777" w:rsidR="0002170C" w:rsidRPr="00BC13DC" w:rsidRDefault="0002170C" w:rsidP="0002170C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768B52F8" w14:textId="77777777" w:rsidR="0002170C" w:rsidRPr="0068746D" w:rsidRDefault="0002170C" w:rsidP="0002170C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746D">
        <w:rPr>
          <w:rFonts w:ascii="Times New Roman" w:hAnsi="Times New Roman" w:cs="Times New Roman"/>
          <w:b/>
          <w:sz w:val="24"/>
          <w:szCs w:val="24"/>
        </w:rPr>
        <w:t>Задания на СРС и СРСП:</w:t>
      </w:r>
    </w:p>
    <w:p w14:paraId="59FAE9BB" w14:textId="77777777" w:rsidR="0002170C" w:rsidRPr="00C12C02" w:rsidRDefault="0002170C" w:rsidP="0002170C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09E58BAB" w14:textId="77777777" w:rsidR="0002170C" w:rsidRDefault="0002170C" w:rsidP="001F5E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12C02">
        <w:rPr>
          <w:rFonts w:ascii="Times New Roman" w:hAnsi="Times New Roman" w:cs="Times New Roman"/>
          <w:sz w:val="24"/>
          <w:szCs w:val="24"/>
          <w:lang w:val="en-US"/>
        </w:rPr>
        <w:t xml:space="preserve">СРС: Read and be </w:t>
      </w:r>
      <w:r>
        <w:rPr>
          <w:rFonts w:ascii="Times New Roman" w:hAnsi="Times New Roman" w:cs="Times New Roman"/>
          <w:sz w:val="24"/>
          <w:szCs w:val="24"/>
          <w:lang w:val="en-US"/>
        </w:rPr>
        <w:t>ready for discussions of the given topics:</w:t>
      </w:r>
    </w:p>
    <w:p w14:paraId="1E03C0AF" w14:textId="71C2CCB6" w:rsidR="001F5E4D" w:rsidRDefault="001F5E4D" w:rsidP="001F5E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F5E4D">
        <w:rPr>
          <w:rFonts w:ascii="Times New Roman" w:hAnsi="Times New Roman" w:cs="Times New Roman"/>
          <w:sz w:val="24"/>
          <w:szCs w:val="24"/>
          <w:lang w:val="en-US"/>
        </w:rPr>
        <w:t>Identity and Gender Identity</w:t>
      </w:r>
    </w:p>
    <w:p w14:paraId="4ABAE961" w14:textId="5C525A10" w:rsidR="001F5E4D" w:rsidRDefault="001F5E4D" w:rsidP="001F5E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F5E4D">
        <w:rPr>
          <w:rFonts w:ascii="Times New Roman" w:hAnsi="Times New Roman" w:cs="Times New Roman"/>
          <w:sz w:val="24"/>
          <w:szCs w:val="24"/>
          <w:lang w:val="en-US"/>
        </w:rPr>
        <w:t>Culture and Management</w:t>
      </w:r>
    </w:p>
    <w:p w14:paraId="518D1164" w14:textId="6849BC25" w:rsidR="001F5E4D" w:rsidRDefault="001F5E4D" w:rsidP="001F5E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F5E4D">
        <w:rPr>
          <w:rFonts w:ascii="Times New Roman" w:hAnsi="Times New Roman" w:cs="Times New Roman"/>
          <w:sz w:val="24"/>
          <w:szCs w:val="24"/>
          <w:lang w:val="en-US"/>
        </w:rPr>
        <w:t>Cultural Encounters in Contemporary Latin American Cinema</w:t>
      </w:r>
    </w:p>
    <w:p w14:paraId="462BE5B4" w14:textId="77777777" w:rsidR="0002170C" w:rsidRPr="00337106" w:rsidRDefault="0002170C" w:rsidP="0002170C">
      <w:pPr>
        <w:pStyle w:val="1"/>
        <w:shd w:val="clear" w:color="auto" w:fill="FFFFFF"/>
        <w:spacing w:before="0" w:beforeAutospacing="0" w:line="451" w:lineRule="atLeast"/>
        <w:rPr>
          <w:rFonts w:ascii="Arial" w:hAnsi="Arial" w:cs="Arial"/>
          <w:color w:val="0F1111"/>
          <w:sz w:val="35"/>
          <w:szCs w:val="35"/>
          <w:lang w:val="en-US"/>
        </w:rPr>
      </w:pPr>
    </w:p>
    <w:p w14:paraId="1D180847" w14:textId="77777777" w:rsidR="0002170C" w:rsidRPr="00337106" w:rsidRDefault="0002170C" w:rsidP="000217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02561F" w14:textId="77777777" w:rsidR="0002170C" w:rsidRPr="00C0792E" w:rsidRDefault="0002170C" w:rsidP="00021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AAEC44A" w14:textId="77777777" w:rsidR="0002170C" w:rsidRPr="00C37A79" w:rsidRDefault="0002170C" w:rsidP="000217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AD53B4" w14:textId="77777777" w:rsidR="0002170C" w:rsidRPr="008F53A3" w:rsidRDefault="0002170C" w:rsidP="000217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70EDF2" w14:textId="77777777" w:rsidR="0002170C" w:rsidRPr="00C37A79" w:rsidRDefault="0002170C" w:rsidP="000217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651051" w14:textId="77777777" w:rsidR="0002170C" w:rsidRPr="008F53A3" w:rsidRDefault="0002170C" w:rsidP="0002170C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02FBE22" w14:textId="77777777" w:rsidR="0002170C" w:rsidRDefault="0002170C" w:rsidP="0002170C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9DD580" w14:textId="77777777" w:rsidR="0002170C" w:rsidRPr="008F53A3" w:rsidRDefault="0002170C" w:rsidP="000217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145D5A" w14:textId="77777777" w:rsidR="0002170C" w:rsidRPr="008F53A3" w:rsidRDefault="0002170C" w:rsidP="000217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4E14F8" w14:textId="77777777" w:rsidR="0002170C" w:rsidRPr="00C12C02" w:rsidRDefault="0002170C" w:rsidP="0002170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02874EAE" w14:textId="77777777" w:rsidR="0002170C" w:rsidRDefault="0002170C" w:rsidP="0002170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BE221DC" w14:textId="77777777" w:rsidR="0002170C" w:rsidRPr="00C12C02" w:rsidRDefault="0002170C" w:rsidP="0002170C">
      <w:pPr>
        <w:rPr>
          <w:lang w:val="en-US"/>
        </w:rPr>
      </w:pPr>
    </w:p>
    <w:p w14:paraId="4D39B4B0" w14:textId="77777777" w:rsidR="00F5629C" w:rsidRPr="001F5E4D" w:rsidRDefault="00F5629C">
      <w:pPr>
        <w:rPr>
          <w:lang w:val="en-US"/>
        </w:rPr>
      </w:pPr>
    </w:p>
    <w:sectPr w:rsidR="00F5629C" w:rsidRPr="001F5E4D" w:rsidSect="0074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F11"/>
    <w:multiLevelType w:val="hybridMultilevel"/>
    <w:tmpl w:val="468025F4"/>
    <w:lvl w:ilvl="0" w:tplc="89C240B2">
      <w:start w:val="4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2104B7D"/>
    <w:multiLevelType w:val="hybridMultilevel"/>
    <w:tmpl w:val="4F54E2E6"/>
    <w:lvl w:ilvl="0" w:tplc="0EE25116">
      <w:start w:val="6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91F26A1"/>
    <w:multiLevelType w:val="hybridMultilevel"/>
    <w:tmpl w:val="D8BAE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441"/>
    <w:multiLevelType w:val="hybridMultilevel"/>
    <w:tmpl w:val="A3D48210"/>
    <w:lvl w:ilvl="0" w:tplc="6722FE2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A71F5"/>
    <w:multiLevelType w:val="hybridMultilevel"/>
    <w:tmpl w:val="C99E6B3C"/>
    <w:lvl w:ilvl="0" w:tplc="69520E2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7746872">
    <w:abstractNumId w:val="2"/>
  </w:num>
  <w:num w:numId="2" w16cid:durableId="1165512587">
    <w:abstractNumId w:val="0"/>
  </w:num>
  <w:num w:numId="3" w16cid:durableId="1562524766">
    <w:abstractNumId w:val="1"/>
  </w:num>
  <w:num w:numId="4" w16cid:durableId="718633294">
    <w:abstractNumId w:val="4"/>
  </w:num>
  <w:num w:numId="5" w16cid:durableId="65792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61"/>
    <w:rsid w:val="0002170C"/>
    <w:rsid w:val="001F5E4D"/>
    <w:rsid w:val="0074686A"/>
    <w:rsid w:val="00F5629C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9347"/>
  <w15:chartTrackingRefBased/>
  <w15:docId w15:val="{9A44A9AF-CD4B-421C-AFA6-554D10F0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2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170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21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Алмаш</dc:creator>
  <cp:keywords/>
  <dc:description/>
  <cp:lastModifiedBy>Сейдикенова Алмаш</cp:lastModifiedBy>
  <cp:revision>3</cp:revision>
  <dcterms:created xsi:type="dcterms:W3CDTF">2023-01-15T15:24:00Z</dcterms:created>
  <dcterms:modified xsi:type="dcterms:W3CDTF">2024-01-17T07:03:00Z</dcterms:modified>
</cp:coreProperties>
</file>